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366D" w:rsidRDefault="0085366D" w:rsidP="0085366D">
      <w:pPr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Instructions: </w:t>
      </w:r>
      <w:r w:rsidRPr="008F4FF2">
        <w:rPr>
          <w:rFonts w:ascii="Times New Roman" w:hAnsi="Times New Roman" w:cs="Times New Roman"/>
          <w:b/>
          <w:u w:val="single"/>
        </w:rPr>
        <w:t xml:space="preserve">Assessment for the Courses in the </w:t>
      </w:r>
      <w:r w:rsidR="00C1156F">
        <w:rPr>
          <w:rFonts w:ascii="Times New Roman" w:hAnsi="Times New Roman" w:cs="Times New Roman"/>
          <w:b/>
          <w:u w:val="single"/>
        </w:rPr>
        <w:t>Humanities Inquiry</w:t>
      </w:r>
      <w:r>
        <w:rPr>
          <w:rFonts w:ascii="Times New Roman" w:hAnsi="Times New Roman" w:cs="Times New Roman"/>
          <w:b/>
          <w:u w:val="single"/>
        </w:rPr>
        <w:t xml:space="preserve"> </w:t>
      </w:r>
    </w:p>
    <w:p w:rsidR="00F4293F" w:rsidRDefault="00F4293F" w:rsidP="00F4293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Materials required to complete Assessment Plan/Reporting using D2L for courses in the </w:t>
      </w:r>
      <w:r w:rsidR="00C1156F">
        <w:rPr>
          <w:rFonts w:ascii="Times New Roman" w:hAnsi="Times New Roman" w:cs="Times New Roman"/>
        </w:rPr>
        <w:t>Humanities Inquiry</w:t>
      </w:r>
      <w:r>
        <w:rPr>
          <w:rFonts w:ascii="Times New Roman" w:hAnsi="Times New Roman" w:cs="Times New Roman"/>
        </w:rPr>
        <w:t>:</w:t>
      </w:r>
    </w:p>
    <w:p w:rsidR="00F4293F" w:rsidRDefault="00F4293F" w:rsidP="00F4293F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bookmarkStart w:id="0" w:name="_Hlk25154868"/>
      <w:r>
        <w:rPr>
          <w:rFonts w:ascii="Times New Roman" w:hAnsi="Times New Roman" w:cs="Times New Roman"/>
        </w:rPr>
        <w:t xml:space="preserve">Document - Instructions: </w:t>
      </w:r>
      <w:r w:rsidR="00C1156F">
        <w:rPr>
          <w:rFonts w:ascii="Times New Roman" w:hAnsi="Times New Roman" w:cs="Times New Roman"/>
        </w:rPr>
        <w:t xml:space="preserve">D2L Humanities </w:t>
      </w:r>
      <w:proofErr w:type="gramStart"/>
      <w:r w:rsidR="00C1156F">
        <w:rPr>
          <w:rFonts w:ascii="Times New Roman" w:hAnsi="Times New Roman" w:cs="Times New Roman"/>
        </w:rPr>
        <w:t xml:space="preserve">Inquiry </w:t>
      </w:r>
      <w:r>
        <w:rPr>
          <w:rFonts w:ascii="Times New Roman" w:hAnsi="Times New Roman" w:cs="Times New Roman"/>
        </w:rPr>
        <w:t xml:space="preserve"> </w:t>
      </w:r>
      <w:r w:rsidR="00C1156F">
        <w:rPr>
          <w:rFonts w:ascii="Times New Roman" w:hAnsi="Times New Roman" w:cs="Times New Roman"/>
        </w:rPr>
        <w:t>(</w:t>
      </w:r>
      <w:proofErr w:type="gramEnd"/>
      <w:r>
        <w:rPr>
          <w:rFonts w:ascii="Times New Roman" w:hAnsi="Times New Roman" w:cs="Times New Roman"/>
        </w:rPr>
        <w:t>D2L Gradebook Access</w:t>
      </w:r>
      <w:r w:rsidR="00C1156F">
        <w:rPr>
          <w:rFonts w:ascii="Times New Roman" w:hAnsi="Times New Roman" w:cs="Times New Roman"/>
        </w:rPr>
        <w:t>)</w:t>
      </w:r>
    </w:p>
    <w:p w:rsidR="00F4293F" w:rsidRDefault="00F4293F" w:rsidP="00F4293F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Course Syllabus</w:t>
      </w:r>
      <w:r w:rsidR="00FE10A7">
        <w:rPr>
          <w:rFonts w:ascii="Times New Roman" w:hAnsi="Times New Roman" w:cs="Times New Roman"/>
        </w:rPr>
        <w:t xml:space="preserve"> (</w:t>
      </w:r>
      <w:r w:rsidR="00FE10A7" w:rsidRPr="00FE10A7">
        <w:rPr>
          <w:rFonts w:ascii="Times New Roman" w:hAnsi="Times New Roman" w:cs="Times New Roman"/>
          <w:i/>
        </w:rPr>
        <w:t>provided by faculty member</w:t>
      </w:r>
      <w:r w:rsidR="00FE10A7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</w:t>
      </w:r>
    </w:p>
    <w:p w:rsidR="00F4293F" w:rsidRDefault="00F4293F" w:rsidP="00F4293F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Document – </w:t>
      </w:r>
      <w:r w:rsidR="00C1156F">
        <w:rPr>
          <w:rFonts w:ascii="Times New Roman" w:hAnsi="Times New Roman" w:cs="Times New Roman"/>
        </w:rPr>
        <w:t xml:space="preserve">D2L Assessment </w:t>
      </w:r>
      <w:proofErr w:type="spellStart"/>
      <w:proofErr w:type="gramStart"/>
      <w:r w:rsidR="00C1156F">
        <w:rPr>
          <w:rFonts w:ascii="Times New Roman" w:hAnsi="Times New Roman" w:cs="Times New Roman"/>
        </w:rPr>
        <w:t>Inq.HumForm.Permission</w:t>
      </w:r>
      <w:proofErr w:type="spellEnd"/>
      <w:proofErr w:type="gramEnd"/>
    </w:p>
    <w:p w:rsidR="00F4293F" w:rsidRPr="00F4293F" w:rsidRDefault="00F4293F" w:rsidP="00F4293F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Document – </w:t>
      </w:r>
      <w:r w:rsidR="00C1156F">
        <w:rPr>
          <w:rFonts w:ascii="Times New Roman" w:hAnsi="Times New Roman" w:cs="Times New Roman"/>
        </w:rPr>
        <w:t>Rock Studies/Liberal Studies Program Committee Approved Course Assessment plan.</w:t>
      </w:r>
    </w:p>
    <w:bookmarkEnd w:id="0"/>
    <w:p w:rsidR="0085366D" w:rsidRDefault="0085366D" w:rsidP="0085366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Provide Faculty Name</w:t>
      </w:r>
    </w:p>
    <w:p w:rsidR="0085366D" w:rsidRPr="0085366D" w:rsidRDefault="0085366D" w:rsidP="0085366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List each CRN for course. </w:t>
      </w:r>
      <w:r w:rsidRPr="0085366D">
        <w:rPr>
          <w:rFonts w:ascii="Times New Roman" w:hAnsi="Times New Roman" w:cs="Times New Roman"/>
          <w:i/>
        </w:rPr>
        <w:t>This means if you teach two sections of ENGL 102 – there will be 2 CRNs listed.</w:t>
      </w:r>
    </w:p>
    <w:p w:rsidR="0085366D" w:rsidRPr="0085366D" w:rsidRDefault="00C1156F" w:rsidP="008C570B">
      <w:pPr>
        <w:pStyle w:val="ListParagraph"/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60D55255" wp14:editId="46037AB0">
            <wp:extent cx="3123809" cy="1142857"/>
            <wp:effectExtent l="0" t="0" r="635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23809" cy="1142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366D" w:rsidRDefault="0085366D" w:rsidP="0085366D">
      <w:pPr>
        <w:pStyle w:val="ListParagraph"/>
        <w:rPr>
          <w:rFonts w:ascii="Times New Roman" w:hAnsi="Times New Roman" w:cs="Times New Roman"/>
        </w:rPr>
      </w:pPr>
    </w:p>
    <w:p w:rsidR="008C570B" w:rsidRDefault="00E05145" w:rsidP="0085366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Review the Rock Studies Program Committee approved assessment plan</w:t>
      </w:r>
      <w:r w:rsidR="008C570B">
        <w:rPr>
          <w:rFonts w:ascii="Times New Roman" w:hAnsi="Times New Roman" w:cs="Times New Roman"/>
        </w:rPr>
        <w:t>.</w:t>
      </w:r>
    </w:p>
    <w:p w:rsidR="008C570B" w:rsidRDefault="008C570B" w:rsidP="0085366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If you are following the plan as approved complete only the GRAY box. If you are not following the approved plan (changing an assessment method/assignment type) complete the GREEN box. Complete the GRAY or the GREEN Box for each outcome – </w:t>
      </w:r>
      <w:r>
        <w:rPr>
          <w:rFonts w:ascii="Times New Roman" w:hAnsi="Times New Roman" w:cs="Times New Roman"/>
          <w:b/>
        </w:rPr>
        <w:t>NOT BOTH.</w:t>
      </w:r>
    </w:p>
    <w:p w:rsidR="008C570B" w:rsidRDefault="008C570B" w:rsidP="008C570B">
      <w:pPr>
        <w:pStyle w:val="ListParagraph"/>
        <w:rPr>
          <w:rFonts w:ascii="Times New Roman" w:hAnsi="Times New Roman" w:cs="Times New Roman"/>
        </w:rPr>
      </w:pPr>
    </w:p>
    <w:p w:rsidR="008C570B" w:rsidRPr="008C570B" w:rsidRDefault="008C570B" w:rsidP="008C570B">
      <w:pPr>
        <w:pStyle w:val="ListParagraph"/>
        <w:rPr>
          <w:rFonts w:ascii="Times New Roman" w:hAnsi="Times New Roman" w:cs="Times New Roman"/>
          <w:b/>
        </w:rPr>
      </w:pPr>
      <w:bookmarkStart w:id="1" w:name="_Hlk26184128"/>
      <w:r>
        <w:rPr>
          <w:rFonts w:ascii="Times New Roman" w:hAnsi="Times New Roman" w:cs="Times New Roman"/>
        </w:rPr>
        <w:t xml:space="preserve">Complete </w:t>
      </w:r>
      <w:r>
        <w:rPr>
          <w:rFonts w:ascii="Times New Roman" w:hAnsi="Times New Roman" w:cs="Times New Roman"/>
          <w:b/>
        </w:rPr>
        <w:t xml:space="preserve">GRAY </w:t>
      </w:r>
      <w:r>
        <w:rPr>
          <w:rFonts w:ascii="Times New Roman" w:hAnsi="Times New Roman" w:cs="Times New Roman"/>
        </w:rPr>
        <w:t>b</w:t>
      </w:r>
      <w:r w:rsidRPr="008C570B">
        <w:rPr>
          <w:rFonts w:ascii="Times New Roman" w:hAnsi="Times New Roman" w:cs="Times New Roman"/>
        </w:rPr>
        <w:t>ox for each outcome for which you are</w:t>
      </w:r>
      <w:r>
        <w:rPr>
          <w:rFonts w:ascii="Times New Roman" w:hAnsi="Times New Roman" w:cs="Times New Roman"/>
          <w:b/>
        </w:rPr>
        <w:t xml:space="preserve"> FOLLOWING the Rock Studies Program Committee Approved Plan.</w:t>
      </w:r>
    </w:p>
    <w:bookmarkEnd w:id="1"/>
    <w:p w:rsidR="008C570B" w:rsidRDefault="008C570B" w:rsidP="008C570B">
      <w:pPr>
        <w:ind w:left="360"/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2B5F2994" wp14:editId="40CAE81F">
            <wp:extent cx="5343525" cy="2381180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69529" cy="2392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570B" w:rsidRPr="008C570B" w:rsidRDefault="008C570B" w:rsidP="008C570B">
      <w:pPr>
        <w:pStyle w:val="ListParagrap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Complete </w:t>
      </w:r>
      <w:r>
        <w:rPr>
          <w:rFonts w:ascii="Times New Roman" w:hAnsi="Times New Roman" w:cs="Times New Roman"/>
          <w:b/>
        </w:rPr>
        <w:t xml:space="preserve">GREEN </w:t>
      </w:r>
      <w:r>
        <w:rPr>
          <w:rFonts w:ascii="Times New Roman" w:hAnsi="Times New Roman" w:cs="Times New Roman"/>
        </w:rPr>
        <w:t>b</w:t>
      </w:r>
      <w:r w:rsidRPr="008C570B">
        <w:rPr>
          <w:rFonts w:ascii="Times New Roman" w:hAnsi="Times New Roman" w:cs="Times New Roman"/>
        </w:rPr>
        <w:t>ox for each outcome for which you are</w:t>
      </w:r>
      <w:r>
        <w:rPr>
          <w:rFonts w:ascii="Times New Roman" w:hAnsi="Times New Roman" w:cs="Times New Roman"/>
          <w:b/>
        </w:rPr>
        <w:t xml:space="preserve"> CHANGING the assessment plan </w:t>
      </w:r>
      <w:r w:rsidRPr="008C570B">
        <w:rPr>
          <w:rFonts w:ascii="Times New Roman" w:hAnsi="Times New Roman" w:cs="Times New Roman"/>
        </w:rPr>
        <w:t>that was approved by the Rock Studies Program Committee.</w:t>
      </w:r>
    </w:p>
    <w:p w:rsidR="008C570B" w:rsidRPr="008C570B" w:rsidRDefault="008C570B" w:rsidP="008C570B">
      <w:pPr>
        <w:ind w:left="360"/>
        <w:jc w:val="center"/>
        <w:rPr>
          <w:rFonts w:ascii="Times New Roman" w:hAnsi="Times New Roman" w:cs="Times New Roman"/>
        </w:rPr>
      </w:pPr>
      <w:r>
        <w:rPr>
          <w:noProof/>
        </w:rPr>
        <w:lastRenderedPageBreak/>
        <w:drawing>
          <wp:inline distT="0" distB="0" distL="0" distR="0" wp14:anchorId="6CA85815" wp14:editId="3FC11303">
            <wp:extent cx="5066247" cy="1984821"/>
            <wp:effectExtent l="0" t="0" r="127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29425" cy="2009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366D" w:rsidRDefault="0085366D" w:rsidP="0085366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Select the assessment tool used to ensure student achievement from drop-down box.</w:t>
      </w:r>
    </w:p>
    <w:p w:rsidR="00A761D4" w:rsidRDefault="0085366D" w:rsidP="00A761D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Provide the name of the D2L gradebook item EXACTLY as it appears in D2L.</w:t>
      </w:r>
      <w:r w:rsidR="00A761D4" w:rsidRPr="00A761D4">
        <w:rPr>
          <w:rFonts w:ascii="Times New Roman" w:hAnsi="Times New Roman" w:cs="Times New Roman"/>
        </w:rPr>
        <w:t xml:space="preserve"> </w:t>
      </w:r>
    </w:p>
    <w:p w:rsidR="0085366D" w:rsidRDefault="0085366D" w:rsidP="0085366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Determine the score a student must </w:t>
      </w:r>
      <w:r w:rsidR="006E2D2A">
        <w:rPr>
          <w:rFonts w:ascii="Times New Roman" w:hAnsi="Times New Roman" w:cs="Times New Roman"/>
        </w:rPr>
        <w:t>demonstrate beginning, progressing, proficient, and advanced levels of achievement. If none are selected the defaults of 40, 55, 70, 85 will be used.</w:t>
      </w:r>
    </w:p>
    <w:p w:rsidR="007F3AC8" w:rsidRDefault="00A81EB7" w:rsidP="007F3AC8">
      <w:pPr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5F97D630" wp14:editId="3E19BE44">
            <wp:extent cx="5943600" cy="181864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18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366D" w:rsidRDefault="006E2D2A" w:rsidP="0085366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Complete the Permission to Access D2L Gradebook. </w:t>
      </w:r>
      <w:r w:rsidR="002C3249">
        <w:rPr>
          <w:rFonts w:ascii="Times New Roman" w:hAnsi="Times New Roman" w:cs="Times New Roman"/>
        </w:rPr>
        <w:t xml:space="preserve">(Last page of D2L </w:t>
      </w:r>
      <w:proofErr w:type="spellStart"/>
      <w:proofErr w:type="gramStart"/>
      <w:r w:rsidR="002C3249">
        <w:rPr>
          <w:rFonts w:ascii="Times New Roman" w:hAnsi="Times New Roman" w:cs="Times New Roman"/>
        </w:rPr>
        <w:t>Assessent.Inq.HumForm</w:t>
      </w:r>
      <w:proofErr w:type="spellEnd"/>
      <w:proofErr w:type="gramEnd"/>
      <w:r w:rsidR="002C3249">
        <w:rPr>
          <w:rFonts w:ascii="Times New Roman" w:hAnsi="Times New Roman" w:cs="Times New Roman"/>
        </w:rPr>
        <w:t xml:space="preserve">. Permission.) </w:t>
      </w:r>
      <w:r>
        <w:rPr>
          <w:rFonts w:ascii="Times New Roman" w:hAnsi="Times New Roman" w:cs="Times New Roman"/>
        </w:rPr>
        <w:t xml:space="preserve">Forms must be signed or an email must be sent to </w:t>
      </w:r>
      <w:hyperlink r:id="rId11" w:history="1">
        <w:r w:rsidRPr="00167DEC">
          <w:rPr>
            <w:rStyle w:val="Hyperlink"/>
            <w:rFonts w:ascii="Times New Roman" w:hAnsi="Times New Roman" w:cs="Times New Roman"/>
          </w:rPr>
          <w:t>assessment@sru.edu</w:t>
        </w:r>
      </w:hyperlink>
      <w:r>
        <w:rPr>
          <w:rFonts w:ascii="Times New Roman" w:hAnsi="Times New Roman" w:cs="Times New Roman"/>
        </w:rPr>
        <w:t xml:space="preserve"> from the faculty member stating that the email is a digital signature allowing permission to access the D2L gradebook – </w:t>
      </w:r>
      <w:r w:rsidRPr="001951D7">
        <w:rPr>
          <w:rFonts w:ascii="Times New Roman" w:hAnsi="Times New Roman" w:cs="Times New Roman"/>
          <w:b/>
          <w:highlight w:val="yellow"/>
        </w:rPr>
        <w:t>without a signed form or an email for a digital signature the data will NOT be collected.</w:t>
      </w:r>
    </w:p>
    <w:p w:rsidR="007F3AC8" w:rsidRPr="007F3AC8" w:rsidRDefault="00C80A23" w:rsidP="00C80A23">
      <w:pPr>
        <w:ind w:left="360"/>
        <w:jc w:val="center"/>
        <w:rPr>
          <w:rFonts w:ascii="Times New Roman" w:hAnsi="Times New Roman" w:cs="Times New Roman"/>
        </w:rPr>
      </w:pPr>
      <w:r>
        <w:rPr>
          <w:noProof/>
        </w:rPr>
        <w:lastRenderedPageBreak/>
        <w:drawing>
          <wp:inline distT="0" distB="0" distL="0" distR="0" wp14:anchorId="25AEED24" wp14:editId="5D040E52">
            <wp:extent cx="4648200" cy="3573552"/>
            <wp:effectExtent l="0" t="0" r="0" b="825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666719" cy="3587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7AA5" w:rsidRPr="00FC568C" w:rsidRDefault="00C97AA5" w:rsidP="00C97AA5">
      <w:pPr>
        <w:rPr>
          <w:rFonts w:ascii="Times New Roman" w:hAnsi="Times New Roman" w:cs="Times New Roman"/>
          <w:b/>
          <w:highlight w:val="yellow"/>
        </w:rPr>
      </w:pPr>
      <w:r w:rsidRPr="00FC568C">
        <w:rPr>
          <w:rFonts w:ascii="Times New Roman" w:hAnsi="Times New Roman" w:cs="Times New Roman"/>
          <w:b/>
          <w:highlight w:val="yellow"/>
        </w:rPr>
        <w:t xml:space="preserve">Once these forms have been completed return them to – digitally (email to assessment@sru.edu) or in hard copy (to </w:t>
      </w:r>
      <w:r w:rsidR="00E9522D">
        <w:rPr>
          <w:rFonts w:ascii="Times New Roman" w:hAnsi="Times New Roman" w:cs="Times New Roman"/>
          <w:b/>
          <w:highlight w:val="yellow"/>
        </w:rPr>
        <w:t xml:space="preserve">Pam Beck 116 Patterson Hall or </w:t>
      </w:r>
      <w:bookmarkStart w:id="2" w:name="_GoBack"/>
      <w:bookmarkEnd w:id="2"/>
      <w:r w:rsidRPr="00FC568C">
        <w:rPr>
          <w:rFonts w:ascii="Times New Roman" w:hAnsi="Times New Roman" w:cs="Times New Roman"/>
          <w:b/>
          <w:highlight w:val="yellow"/>
        </w:rPr>
        <w:t xml:space="preserve">Samantha Kelly 117 Patterson Hall)  </w:t>
      </w:r>
    </w:p>
    <w:p w:rsidR="00C97AA5" w:rsidRPr="00FC568C" w:rsidRDefault="00C97AA5" w:rsidP="00C97AA5">
      <w:pPr>
        <w:rPr>
          <w:rFonts w:ascii="Times New Roman" w:hAnsi="Times New Roman" w:cs="Times New Roman"/>
          <w:b/>
          <w:highlight w:val="yellow"/>
        </w:rPr>
      </w:pPr>
      <w:r w:rsidRPr="00FC568C">
        <w:rPr>
          <w:rFonts w:ascii="Times New Roman" w:hAnsi="Times New Roman" w:cs="Times New Roman"/>
          <w:b/>
          <w:highlight w:val="yellow"/>
        </w:rPr>
        <w:t>Documents to Return:</w:t>
      </w:r>
    </w:p>
    <w:p w:rsidR="00C97AA5" w:rsidRPr="00FC568C" w:rsidRDefault="00C97AA5" w:rsidP="00C97AA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highlight w:val="yellow"/>
        </w:rPr>
      </w:pPr>
      <w:r w:rsidRPr="00FC568C">
        <w:rPr>
          <w:rFonts w:ascii="Times New Roman" w:hAnsi="Times New Roman" w:cs="Times New Roman"/>
          <w:b/>
          <w:highlight w:val="yellow"/>
        </w:rPr>
        <w:t xml:space="preserve">D2L </w:t>
      </w:r>
      <w:proofErr w:type="spellStart"/>
      <w:proofErr w:type="gramStart"/>
      <w:r w:rsidR="00C80A23">
        <w:rPr>
          <w:rFonts w:ascii="Times New Roman" w:hAnsi="Times New Roman" w:cs="Times New Roman"/>
          <w:b/>
          <w:highlight w:val="yellow"/>
        </w:rPr>
        <w:t>Inq</w:t>
      </w:r>
      <w:r w:rsidRPr="00FC568C">
        <w:rPr>
          <w:rFonts w:ascii="Times New Roman" w:hAnsi="Times New Roman" w:cs="Times New Roman"/>
          <w:b/>
          <w:highlight w:val="yellow"/>
        </w:rPr>
        <w:t>.</w:t>
      </w:r>
      <w:r w:rsidR="00C80A23">
        <w:rPr>
          <w:rFonts w:ascii="Times New Roman" w:hAnsi="Times New Roman" w:cs="Times New Roman"/>
          <w:b/>
          <w:highlight w:val="yellow"/>
        </w:rPr>
        <w:t>HumForm.Permission</w:t>
      </w:r>
      <w:proofErr w:type="spellEnd"/>
      <w:proofErr w:type="gramEnd"/>
    </w:p>
    <w:p w:rsidR="00C97AA5" w:rsidRDefault="00C97AA5" w:rsidP="00C97AA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highlight w:val="yellow"/>
        </w:rPr>
      </w:pPr>
      <w:r w:rsidRPr="00FC568C">
        <w:rPr>
          <w:rFonts w:ascii="Times New Roman" w:hAnsi="Times New Roman" w:cs="Times New Roman"/>
          <w:b/>
          <w:highlight w:val="yellow"/>
        </w:rPr>
        <w:t>Permission</w:t>
      </w:r>
      <w:r w:rsidR="00C80A23">
        <w:rPr>
          <w:rFonts w:ascii="Times New Roman" w:hAnsi="Times New Roman" w:cs="Times New Roman"/>
          <w:b/>
          <w:highlight w:val="yellow"/>
        </w:rPr>
        <w:t xml:space="preserve"> to Access D2L Gradebook</w:t>
      </w:r>
    </w:p>
    <w:p w:rsidR="00C97AA5" w:rsidRDefault="00C97AA5" w:rsidP="00C97AA5">
      <w:pPr>
        <w:rPr>
          <w:rFonts w:ascii="Times New Roman" w:hAnsi="Times New Roman" w:cs="Times New Roman"/>
          <w:b/>
          <w:highlight w:val="yellow"/>
        </w:rPr>
      </w:pPr>
    </w:p>
    <w:p w:rsidR="00C97AA5" w:rsidRPr="00020255" w:rsidRDefault="00C97AA5" w:rsidP="00C97AA5">
      <w:pPr>
        <w:rPr>
          <w:rFonts w:ascii="Times New Roman" w:hAnsi="Times New Roman" w:cs="Times New Roman"/>
          <w:b/>
          <w:sz w:val="32"/>
          <w:szCs w:val="32"/>
          <w:highlight w:val="yellow"/>
        </w:rPr>
      </w:pPr>
      <w:r w:rsidRPr="00020255">
        <w:rPr>
          <w:rFonts w:ascii="Times New Roman" w:hAnsi="Times New Roman" w:cs="Times New Roman"/>
          <w:b/>
          <w:sz w:val="32"/>
          <w:szCs w:val="32"/>
          <w:highlight w:val="yellow"/>
        </w:rPr>
        <w:t xml:space="preserve">AND THAT IS IT. </w:t>
      </w:r>
    </w:p>
    <w:p w:rsidR="00C97AA5" w:rsidRPr="00020255" w:rsidRDefault="00C97AA5" w:rsidP="00C97AA5">
      <w:pPr>
        <w:rPr>
          <w:rFonts w:ascii="Times New Roman" w:hAnsi="Times New Roman" w:cs="Times New Roman"/>
          <w:b/>
          <w:sz w:val="32"/>
          <w:szCs w:val="32"/>
          <w:highlight w:val="yellow"/>
        </w:rPr>
      </w:pPr>
      <w:r w:rsidRPr="00020255">
        <w:rPr>
          <w:rFonts w:ascii="Times New Roman" w:hAnsi="Times New Roman" w:cs="Times New Roman"/>
          <w:b/>
          <w:sz w:val="32"/>
          <w:szCs w:val="32"/>
          <w:highlight w:val="yellow"/>
        </w:rPr>
        <w:t>There is NOTHING to do in D2L, no other forms to complete – your work is finished for this semester.</w:t>
      </w:r>
    </w:p>
    <w:p w:rsidR="00C97AA5" w:rsidRPr="00C97AA5" w:rsidRDefault="00C97AA5" w:rsidP="00C97AA5">
      <w:pPr>
        <w:rPr>
          <w:rFonts w:ascii="Times New Roman" w:hAnsi="Times New Roman" w:cs="Times New Roman"/>
          <w:b/>
          <w:highlight w:val="yellow"/>
        </w:rPr>
      </w:pPr>
    </w:p>
    <w:sectPr w:rsidR="00C97AA5" w:rsidRPr="00C97AA5" w:rsidSect="00780888">
      <w:headerReference w:type="default" r:id="rId13"/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0AC9" w:rsidRDefault="001B0AC9" w:rsidP="007F3AC8">
      <w:pPr>
        <w:spacing w:after="0" w:line="240" w:lineRule="auto"/>
      </w:pPr>
      <w:r>
        <w:separator/>
      </w:r>
    </w:p>
  </w:endnote>
  <w:endnote w:type="continuationSeparator" w:id="0">
    <w:p w:rsidR="001B0AC9" w:rsidRDefault="001B0AC9" w:rsidP="007F3A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3AC8" w:rsidRPr="007F3AC8" w:rsidRDefault="007F3AC8">
    <w:pPr>
      <w:pStyle w:val="Footer"/>
      <w:rPr>
        <w:rFonts w:ascii="Times New Roman" w:hAnsi="Times New Roman" w:cs="Times New Roman"/>
      </w:rPr>
    </w:pPr>
    <w:r w:rsidRPr="007F3AC8">
      <w:rPr>
        <w:rFonts w:ascii="Times New Roman" w:hAnsi="Times New Roman" w:cs="Times New Roman"/>
      </w:rPr>
      <w:t xml:space="preserve">Instructions </w:t>
    </w:r>
    <w:r w:rsidR="00C80A23">
      <w:rPr>
        <w:rFonts w:ascii="Times New Roman" w:hAnsi="Times New Roman" w:cs="Times New Roman"/>
      </w:rPr>
      <w:t xml:space="preserve">Inquiry </w:t>
    </w:r>
    <w:r w:rsidRPr="007F3AC8">
      <w:rPr>
        <w:rFonts w:ascii="Times New Roman" w:hAnsi="Times New Roman" w:cs="Times New Roman"/>
      </w:rPr>
      <w:t xml:space="preserve">Assessment D2L </w:t>
    </w:r>
    <w:r w:rsidR="00C80A23">
      <w:rPr>
        <w:rFonts w:ascii="Times New Roman" w:hAnsi="Times New Roman" w:cs="Times New Roman"/>
      </w:rPr>
      <w:t>Humanities</w:t>
    </w:r>
  </w:p>
  <w:p w:rsidR="007F3AC8" w:rsidRPr="007F3AC8" w:rsidRDefault="007F3AC8">
    <w:pPr>
      <w:pStyle w:val="Footer"/>
      <w:rPr>
        <w:rFonts w:ascii="Times New Roman" w:hAnsi="Times New Roman" w:cs="Times New Roman"/>
      </w:rPr>
    </w:pPr>
  </w:p>
  <w:p w:rsidR="007F3AC8" w:rsidRDefault="007F3AC8">
    <w:pPr>
      <w:pStyle w:val="Footer"/>
      <w:rPr>
        <w:rFonts w:ascii="Times New Roman" w:hAnsi="Times New Roman" w:cs="Times New Roman"/>
      </w:rPr>
    </w:pPr>
    <w:r w:rsidRPr="007F3AC8">
      <w:rPr>
        <w:rFonts w:ascii="Times New Roman" w:hAnsi="Times New Roman" w:cs="Times New Roman"/>
      </w:rPr>
      <w:t xml:space="preserve">Rock Studies Assessment </w:t>
    </w:r>
    <w:r w:rsidR="00E828A4">
      <w:rPr>
        <w:rFonts w:ascii="Times New Roman" w:hAnsi="Times New Roman" w:cs="Times New Roman"/>
      </w:rPr>
      <w:t>2019.2021</w:t>
    </w:r>
  </w:p>
  <w:p w:rsidR="00E828A4" w:rsidRPr="007F3AC8" w:rsidRDefault="00E828A4">
    <w:pPr>
      <w:pStyle w:val="Foo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0AC9" w:rsidRDefault="001B0AC9" w:rsidP="007F3AC8">
      <w:pPr>
        <w:spacing w:after="0" w:line="240" w:lineRule="auto"/>
      </w:pPr>
      <w:r>
        <w:separator/>
      </w:r>
    </w:p>
  </w:footnote>
  <w:footnote w:type="continuationSeparator" w:id="0">
    <w:p w:rsidR="001B0AC9" w:rsidRDefault="001B0AC9" w:rsidP="007F3A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5999802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:rsidR="00780888" w:rsidRPr="00780888" w:rsidRDefault="001B0AC9">
        <w:pPr>
          <w:pStyle w:val="Header"/>
          <w:jc w:val="right"/>
          <w:rPr>
            <w:rFonts w:ascii="Times New Roman" w:hAnsi="Times New Roman" w:cs="Times New Roman"/>
          </w:rPr>
        </w:pPr>
      </w:p>
    </w:sdtContent>
  </w:sdt>
  <w:p w:rsidR="00780888" w:rsidRDefault="0078088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78628B"/>
    <w:multiLevelType w:val="hybridMultilevel"/>
    <w:tmpl w:val="74C89A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E77D2A"/>
    <w:multiLevelType w:val="hybridMultilevel"/>
    <w:tmpl w:val="6C4E8A82"/>
    <w:lvl w:ilvl="0" w:tplc="040C9C58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66D"/>
    <w:rsid w:val="000E5A74"/>
    <w:rsid w:val="00123AB2"/>
    <w:rsid w:val="001924AA"/>
    <w:rsid w:val="001951D7"/>
    <w:rsid w:val="001B0AC9"/>
    <w:rsid w:val="002C3249"/>
    <w:rsid w:val="002F19AF"/>
    <w:rsid w:val="003B033B"/>
    <w:rsid w:val="00411E79"/>
    <w:rsid w:val="004B107C"/>
    <w:rsid w:val="006249DE"/>
    <w:rsid w:val="006D7430"/>
    <w:rsid w:val="006E2D2A"/>
    <w:rsid w:val="00762D12"/>
    <w:rsid w:val="00780888"/>
    <w:rsid w:val="007F3AC8"/>
    <w:rsid w:val="008445BE"/>
    <w:rsid w:val="0085366D"/>
    <w:rsid w:val="008958BF"/>
    <w:rsid w:val="008C570B"/>
    <w:rsid w:val="00994B21"/>
    <w:rsid w:val="009A6B8C"/>
    <w:rsid w:val="009E6174"/>
    <w:rsid w:val="00A761D4"/>
    <w:rsid w:val="00A81EB7"/>
    <w:rsid w:val="00A83C1A"/>
    <w:rsid w:val="00AA6638"/>
    <w:rsid w:val="00B76785"/>
    <w:rsid w:val="00C1156F"/>
    <w:rsid w:val="00C53045"/>
    <w:rsid w:val="00C64E11"/>
    <w:rsid w:val="00C80A23"/>
    <w:rsid w:val="00C8314F"/>
    <w:rsid w:val="00C97AA5"/>
    <w:rsid w:val="00CC5D2D"/>
    <w:rsid w:val="00E05145"/>
    <w:rsid w:val="00E828A4"/>
    <w:rsid w:val="00E9522D"/>
    <w:rsid w:val="00F4175C"/>
    <w:rsid w:val="00F4293F"/>
    <w:rsid w:val="00FC568C"/>
    <w:rsid w:val="00FE10A7"/>
    <w:rsid w:val="00FF7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88D3DA"/>
  <w15:chartTrackingRefBased/>
  <w15:docId w15:val="{5D08473E-2BC2-437C-B3BA-921F0DBF2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5366D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A83C1A"/>
    <w:pPr>
      <w:keepNext/>
      <w:keepLines/>
      <w:spacing w:before="240" w:after="0"/>
      <w:jc w:val="center"/>
      <w:outlineLvl w:val="0"/>
    </w:pPr>
    <w:rPr>
      <w:rFonts w:ascii="Arial" w:eastAsiaTheme="majorEastAsia" w:hAnsi="Arial" w:cstheme="majorBidi"/>
      <w:b/>
      <w:color w:val="FFFFFF" w:themeColor="background1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A83C1A"/>
    <w:pPr>
      <w:spacing w:after="0" w:line="240" w:lineRule="auto"/>
      <w:contextualSpacing/>
      <w:jc w:val="center"/>
    </w:pPr>
    <w:rPr>
      <w:rFonts w:ascii="Arial" w:eastAsiaTheme="majorEastAsia" w:hAnsi="Arial" w:cstheme="majorBidi"/>
      <w:b/>
      <w:spacing w:val="-10"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A83C1A"/>
    <w:rPr>
      <w:rFonts w:ascii="Arial" w:eastAsiaTheme="majorEastAsia" w:hAnsi="Arial" w:cstheme="majorBidi"/>
      <w:b/>
      <w:spacing w:val="-10"/>
      <w:kern w:val="28"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A83C1A"/>
    <w:rPr>
      <w:rFonts w:ascii="Arial" w:eastAsiaTheme="majorEastAsia" w:hAnsi="Arial" w:cstheme="majorBidi"/>
      <w:b/>
      <w:color w:val="FFFFFF" w:themeColor="background1"/>
      <w:sz w:val="28"/>
      <w:szCs w:val="32"/>
    </w:rPr>
  </w:style>
  <w:style w:type="table" w:styleId="TableGrid">
    <w:name w:val="Table Grid"/>
    <w:basedOn w:val="TableNormal"/>
    <w:uiPriority w:val="39"/>
    <w:rsid w:val="00A83C1A"/>
    <w:pPr>
      <w:spacing w:after="0"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A83C1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83C1A"/>
    <w:rPr>
      <w:rFonts w:eastAsiaTheme="minorEastAsia"/>
      <w:color w:val="5A5A5A" w:themeColor="text1" w:themeTint="A5"/>
      <w:spacing w:val="15"/>
    </w:rPr>
  </w:style>
  <w:style w:type="paragraph" w:styleId="ListParagraph">
    <w:name w:val="List Paragraph"/>
    <w:basedOn w:val="Normal"/>
    <w:uiPriority w:val="34"/>
    <w:qFormat/>
    <w:rsid w:val="0085366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E2D2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2D2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F3A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3AC8"/>
  </w:style>
  <w:style w:type="paragraph" w:styleId="Footer">
    <w:name w:val="footer"/>
    <w:basedOn w:val="Normal"/>
    <w:link w:val="FooterChar"/>
    <w:uiPriority w:val="99"/>
    <w:unhideWhenUsed/>
    <w:rsid w:val="007F3A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3A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ssessment@sru.edu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Slippery Rock University</Company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Kelly, Samantha E.</dc:creator>
  <cp:keywords/>
  <dc:description/>
  <cp:lastModifiedBy>Kelly, Samantha E.</cp:lastModifiedBy>
  <cp:revision>7</cp:revision>
  <cp:lastPrinted>2019-11-25T18:41:00Z</cp:lastPrinted>
  <dcterms:created xsi:type="dcterms:W3CDTF">2019-12-02T16:42:00Z</dcterms:created>
  <dcterms:modified xsi:type="dcterms:W3CDTF">2021-01-26T17:44:00Z</dcterms:modified>
</cp:coreProperties>
</file>