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A6" w:rsidRPr="003F51A6" w:rsidRDefault="00FE2CD9" w:rsidP="00D912FA">
      <w:pPr>
        <w:jc w:val="center"/>
        <w:rPr>
          <w:sz w:val="16"/>
          <w:szCs w:val="16"/>
        </w:rPr>
      </w:pPr>
      <w:r>
        <w:rPr>
          <w:rFonts w:ascii="Arial" w:hAnsi="Arial" w:cs="Arial"/>
          <w:b/>
          <w:sz w:val="28"/>
          <w:szCs w:val="28"/>
        </w:rPr>
        <w:t xml:space="preserve"> </w:t>
      </w:r>
    </w:p>
    <w:p w:rsidR="00380775" w:rsidRPr="00D912FA" w:rsidRDefault="00A41E15" w:rsidP="003F51A6">
      <w:pPr>
        <w:pStyle w:val="Heading1"/>
        <w:jc w:val="center"/>
        <w:rPr>
          <w:rFonts w:ascii="Arial" w:hAnsi="Arial" w:cs="Arial"/>
          <w:sz w:val="28"/>
          <w:szCs w:val="28"/>
        </w:rPr>
      </w:pPr>
      <w:r w:rsidRPr="00D912FA">
        <w:rPr>
          <w:rFonts w:ascii="Arial" w:hAnsi="Arial" w:cs="Arial"/>
          <w:sz w:val="28"/>
          <w:szCs w:val="28"/>
        </w:rPr>
        <w:t>FACILITIES, PLANNING &amp; ENVIRONMENTAL SAFETY</w:t>
      </w:r>
    </w:p>
    <w:p w:rsidR="00380775" w:rsidRPr="003F51A6" w:rsidRDefault="00562717" w:rsidP="003F51A6">
      <w:pPr>
        <w:pStyle w:val="Heading1"/>
        <w:jc w:val="center"/>
        <w:rPr>
          <w:rFonts w:ascii="Arial" w:hAnsi="Arial" w:cs="Arial"/>
          <w:sz w:val="24"/>
          <w:szCs w:val="24"/>
        </w:rPr>
      </w:pPr>
      <w:r w:rsidRPr="003F51A6">
        <w:rPr>
          <w:rFonts w:ascii="Arial" w:hAnsi="Arial" w:cs="Arial"/>
          <w:sz w:val="24"/>
          <w:szCs w:val="24"/>
        </w:rPr>
        <w:t>PR</w:t>
      </w:r>
      <w:r w:rsidR="00F40D86">
        <w:rPr>
          <w:rFonts w:ascii="Arial" w:hAnsi="Arial" w:cs="Arial"/>
          <w:sz w:val="24"/>
          <w:szCs w:val="24"/>
        </w:rPr>
        <w:t>OCESSING REQUEST FOR LEAVE</w:t>
      </w:r>
    </w:p>
    <w:p w:rsidR="00380775" w:rsidRPr="003F51A6" w:rsidRDefault="00A41E15" w:rsidP="003F51A6">
      <w:pPr>
        <w:pStyle w:val="Heading1"/>
        <w:jc w:val="center"/>
        <w:rPr>
          <w:rFonts w:ascii="Arial" w:hAnsi="Arial" w:cs="Arial"/>
          <w:sz w:val="24"/>
          <w:szCs w:val="24"/>
        </w:rPr>
      </w:pPr>
      <w:r>
        <w:rPr>
          <w:rFonts w:ascii="Arial" w:hAnsi="Arial" w:cs="Arial"/>
          <w:sz w:val="24"/>
          <w:szCs w:val="24"/>
        </w:rPr>
        <w:t>PROCEDURE</w:t>
      </w:r>
      <w:r w:rsidR="00562717" w:rsidRPr="003F51A6">
        <w:rPr>
          <w:rFonts w:ascii="Arial" w:hAnsi="Arial" w:cs="Arial"/>
          <w:sz w:val="24"/>
          <w:szCs w:val="24"/>
        </w:rPr>
        <w:t xml:space="preserve"> #F&amp;P-4800-11</w:t>
      </w:r>
    </w:p>
    <w:p w:rsidR="00380775" w:rsidRPr="00DB4259" w:rsidRDefault="00380775">
      <w:pPr>
        <w:pStyle w:val="BodyText"/>
        <w:spacing w:before="9"/>
        <w:rPr>
          <w:rFonts w:ascii="Arial" w:hAnsi="Arial" w:cs="Arial"/>
          <w:b/>
          <w:sz w:val="22"/>
        </w:rPr>
      </w:pPr>
    </w:p>
    <w:p w:rsidR="00380775" w:rsidRPr="00DB4259" w:rsidRDefault="00DB4259">
      <w:pPr>
        <w:pStyle w:val="Heading1"/>
        <w:spacing w:before="99"/>
        <w:rPr>
          <w:rFonts w:ascii="Arial" w:hAnsi="Arial" w:cs="Arial"/>
          <w:sz w:val="24"/>
          <w:szCs w:val="24"/>
        </w:rPr>
      </w:pPr>
      <w:r>
        <w:rPr>
          <w:rFonts w:ascii="Arial" w:hAnsi="Arial" w:cs="Arial"/>
          <w:sz w:val="24"/>
          <w:szCs w:val="24"/>
        </w:rPr>
        <w:t>PURPOSE</w:t>
      </w:r>
    </w:p>
    <w:p w:rsidR="00380775" w:rsidRPr="00DB4259" w:rsidRDefault="00562717" w:rsidP="003768E8">
      <w:pPr>
        <w:pStyle w:val="BodyText"/>
        <w:spacing w:before="59"/>
        <w:ind w:left="267" w:right="910"/>
        <w:rPr>
          <w:rFonts w:ascii="Arial" w:hAnsi="Arial" w:cs="Arial"/>
          <w:sz w:val="22"/>
          <w:szCs w:val="22"/>
        </w:rPr>
      </w:pPr>
      <w:r w:rsidRPr="00DB4259">
        <w:rPr>
          <w:rFonts w:ascii="Arial" w:hAnsi="Arial" w:cs="Arial"/>
          <w:sz w:val="22"/>
          <w:szCs w:val="22"/>
        </w:rPr>
        <w:t>To comply with the requirements of the employee leave managem</w:t>
      </w:r>
      <w:r w:rsidR="00D20160">
        <w:rPr>
          <w:rFonts w:ascii="Arial" w:hAnsi="Arial" w:cs="Arial"/>
          <w:sz w:val="22"/>
          <w:szCs w:val="22"/>
        </w:rPr>
        <w:t>ent program and the University P</w:t>
      </w:r>
      <w:r w:rsidRPr="00DB4259">
        <w:rPr>
          <w:rFonts w:ascii="Arial" w:hAnsi="Arial" w:cs="Arial"/>
          <w:sz w:val="22"/>
          <w:szCs w:val="22"/>
        </w:rPr>
        <w:t xml:space="preserve">ayroll </w:t>
      </w:r>
      <w:r w:rsidR="00D20160">
        <w:rPr>
          <w:rFonts w:ascii="Arial" w:hAnsi="Arial" w:cs="Arial"/>
          <w:sz w:val="22"/>
          <w:szCs w:val="22"/>
        </w:rPr>
        <w:t>D</w:t>
      </w:r>
      <w:r w:rsidRPr="00DB4259">
        <w:rPr>
          <w:rFonts w:ascii="Arial" w:hAnsi="Arial" w:cs="Arial"/>
          <w:sz w:val="22"/>
          <w:szCs w:val="22"/>
        </w:rPr>
        <w:t>epartment pertaining to leave records.</w:t>
      </w:r>
    </w:p>
    <w:p w:rsidR="00380775" w:rsidRDefault="00380775">
      <w:pPr>
        <w:pStyle w:val="BodyText"/>
        <w:rPr>
          <w:sz w:val="22"/>
        </w:rPr>
      </w:pPr>
    </w:p>
    <w:p w:rsidR="00380775" w:rsidRPr="00DB4259" w:rsidRDefault="00DB4259">
      <w:pPr>
        <w:pStyle w:val="Heading1"/>
        <w:rPr>
          <w:rFonts w:ascii="Arial" w:hAnsi="Arial" w:cs="Arial"/>
          <w:sz w:val="24"/>
          <w:szCs w:val="24"/>
        </w:rPr>
      </w:pPr>
      <w:r>
        <w:rPr>
          <w:rFonts w:ascii="Arial" w:hAnsi="Arial" w:cs="Arial"/>
          <w:sz w:val="24"/>
          <w:szCs w:val="24"/>
        </w:rPr>
        <w:t>OBJECTIVE</w:t>
      </w:r>
    </w:p>
    <w:p w:rsidR="00380775" w:rsidRPr="00DB4259" w:rsidRDefault="00562717" w:rsidP="003768E8">
      <w:pPr>
        <w:pStyle w:val="BodyText"/>
        <w:spacing w:before="61"/>
        <w:ind w:left="267" w:right="910"/>
        <w:rPr>
          <w:rFonts w:ascii="Arial" w:hAnsi="Arial" w:cs="Arial"/>
          <w:sz w:val="22"/>
          <w:szCs w:val="22"/>
        </w:rPr>
      </w:pPr>
      <w:r w:rsidRPr="00DB4259">
        <w:rPr>
          <w:rFonts w:ascii="Arial" w:hAnsi="Arial" w:cs="Arial"/>
          <w:sz w:val="22"/>
          <w:szCs w:val="22"/>
        </w:rPr>
        <w:t>To establish a standard procedure for processing employee</w:t>
      </w:r>
      <w:r w:rsidR="00D20160">
        <w:rPr>
          <w:rFonts w:ascii="Arial" w:hAnsi="Arial" w:cs="Arial"/>
          <w:sz w:val="22"/>
          <w:szCs w:val="22"/>
        </w:rPr>
        <w:t xml:space="preserve"> leave requests</w:t>
      </w:r>
      <w:r w:rsidR="00A41E15">
        <w:rPr>
          <w:rFonts w:ascii="Arial" w:hAnsi="Arial" w:cs="Arial"/>
          <w:sz w:val="22"/>
          <w:szCs w:val="22"/>
        </w:rPr>
        <w:t xml:space="preserve"> within the Facilities, Planning &amp; Environmental Safety </w:t>
      </w:r>
      <w:bookmarkStart w:id="0" w:name="_GoBack"/>
      <w:bookmarkEnd w:id="0"/>
      <w:r w:rsidR="00A41E15">
        <w:rPr>
          <w:rFonts w:ascii="Arial" w:hAnsi="Arial" w:cs="Arial"/>
          <w:sz w:val="22"/>
          <w:szCs w:val="22"/>
        </w:rPr>
        <w:t>Department</w:t>
      </w:r>
      <w:r w:rsidRPr="00DB4259">
        <w:rPr>
          <w:rFonts w:ascii="Arial" w:hAnsi="Arial" w:cs="Arial"/>
          <w:sz w:val="22"/>
          <w:szCs w:val="22"/>
        </w:rPr>
        <w:t>.</w:t>
      </w:r>
    </w:p>
    <w:p w:rsidR="00380775" w:rsidRDefault="00380775">
      <w:pPr>
        <w:pStyle w:val="BodyText"/>
        <w:rPr>
          <w:sz w:val="22"/>
        </w:rPr>
      </w:pPr>
    </w:p>
    <w:p w:rsidR="00380775" w:rsidRPr="00DB4259" w:rsidRDefault="00A41E15">
      <w:pPr>
        <w:pStyle w:val="Heading1"/>
        <w:rPr>
          <w:rFonts w:ascii="Arial" w:hAnsi="Arial" w:cs="Arial"/>
          <w:sz w:val="24"/>
          <w:szCs w:val="24"/>
        </w:rPr>
      </w:pPr>
      <w:r>
        <w:rPr>
          <w:rFonts w:ascii="Arial" w:hAnsi="Arial" w:cs="Arial"/>
          <w:sz w:val="24"/>
          <w:szCs w:val="24"/>
        </w:rPr>
        <w:t>PROCEDURE</w:t>
      </w:r>
    </w:p>
    <w:p w:rsidR="00380775" w:rsidRDefault="00380775">
      <w:pPr>
        <w:pStyle w:val="BodyText"/>
        <w:spacing w:before="9"/>
        <w:rPr>
          <w:b/>
          <w:sz w:val="8"/>
        </w:rPr>
      </w:pPr>
    </w:p>
    <w:tbl>
      <w:tblPr>
        <w:tblW w:w="0" w:type="auto"/>
        <w:tblInd w:w="110" w:type="dxa"/>
        <w:tblLayout w:type="fixed"/>
        <w:tblCellMar>
          <w:left w:w="0" w:type="dxa"/>
          <w:right w:w="0" w:type="dxa"/>
        </w:tblCellMar>
        <w:tblLook w:val="01E0" w:firstRow="1" w:lastRow="1" w:firstColumn="1" w:lastColumn="1" w:noHBand="0" w:noVBand="0"/>
      </w:tblPr>
      <w:tblGrid>
        <w:gridCol w:w="457"/>
        <w:gridCol w:w="7713"/>
      </w:tblGrid>
      <w:tr w:rsidR="00380775" w:rsidTr="00A067A5">
        <w:trPr>
          <w:trHeight w:val="858"/>
        </w:trPr>
        <w:tc>
          <w:tcPr>
            <w:tcW w:w="457" w:type="dxa"/>
          </w:tcPr>
          <w:p w:rsidR="00380775" w:rsidRPr="00D912FA" w:rsidRDefault="00562717">
            <w:pPr>
              <w:pStyle w:val="TableParagraph"/>
              <w:ind w:left="0" w:right="45"/>
              <w:jc w:val="right"/>
              <w:rPr>
                <w:rFonts w:ascii="Arial" w:hAnsi="Arial" w:cs="Arial"/>
              </w:rPr>
            </w:pPr>
            <w:r w:rsidRPr="00D912FA">
              <w:rPr>
                <w:rFonts w:ascii="Arial" w:hAnsi="Arial" w:cs="Arial"/>
                <w:w w:val="95"/>
              </w:rPr>
              <w:t>A.</w:t>
            </w:r>
          </w:p>
        </w:tc>
        <w:tc>
          <w:tcPr>
            <w:tcW w:w="7713" w:type="dxa"/>
          </w:tcPr>
          <w:p w:rsidR="00380775" w:rsidRPr="00D912FA" w:rsidRDefault="00D20160" w:rsidP="00A41E15">
            <w:pPr>
              <w:pStyle w:val="TableParagraph"/>
              <w:rPr>
                <w:rFonts w:ascii="Arial" w:hAnsi="Arial" w:cs="Arial"/>
              </w:rPr>
            </w:pPr>
            <w:r w:rsidRPr="00D912FA">
              <w:rPr>
                <w:rFonts w:ascii="Arial" w:hAnsi="Arial" w:cs="Arial"/>
              </w:rPr>
              <w:t xml:space="preserve">A request for leave </w:t>
            </w:r>
            <w:r w:rsidR="00562717" w:rsidRPr="00D912FA">
              <w:rPr>
                <w:rFonts w:ascii="Arial" w:hAnsi="Arial" w:cs="Arial"/>
              </w:rPr>
              <w:t xml:space="preserve">shall be completed for all types of leave </w:t>
            </w:r>
            <w:r w:rsidR="00A41E15" w:rsidRPr="00D912FA">
              <w:rPr>
                <w:rFonts w:ascii="Arial" w:hAnsi="Arial" w:cs="Arial"/>
              </w:rPr>
              <w:t xml:space="preserve">via Employee Self Service [ESS] portal and </w:t>
            </w:r>
            <w:r w:rsidR="00562717" w:rsidRPr="00D912FA">
              <w:rPr>
                <w:rFonts w:ascii="Arial" w:hAnsi="Arial" w:cs="Arial"/>
              </w:rPr>
              <w:t>shall be approved by the immediate supervisor before the date for which the leave is requested.</w:t>
            </w:r>
          </w:p>
        </w:tc>
      </w:tr>
      <w:tr w:rsidR="00380775" w:rsidTr="00A067A5">
        <w:trPr>
          <w:trHeight w:val="1232"/>
        </w:trPr>
        <w:tc>
          <w:tcPr>
            <w:tcW w:w="457" w:type="dxa"/>
          </w:tcPr>
          <w:p w:rsidR="00380775" w:rsidRPr="00D912FA" w:rsidRDefault="00D20160">
            <w:pPr>
              <w:pStyle w:val="TableParagraph"/>
              <w:spacing w:before="135"/>
              <w:ind w:left="0" w:right="43"/>
              <w:jc w:val="right"/>
              <w:rPr>
                <w:rFonts w:ascii="Arial" w:hAnsi="Arial" w:cs="Arial"/>
              </w:rPr>
            </w:pPr>
            <w:r w:rsidRPr="00D912FA">
              <w:rPr>
                <w:rFonts w:ascii="Arial" w:hAnsi="Arial" w:cs="Arial"/>
                <w:w w:val="95"/>
              </w:rPr>
              <w:t>B</w:t>
            </w:r>
            <w:r w:rsidR="00562717" w:rsidRPr="00D912FA">
              <w:rPr>
                <w:rFonts w:ascii="Arial" w:hAnsi="Arial" w:cs="Arial"/>
                <w:w w:val="95"/>
              </w:rPr>
              <w:t>.</w:t>
            </w:r>
          </w:p>
        </w:tc>
        <w:tc>
          <w:tcPr>
            <w:tcW w:w="7713" w:type="dxa"/>
          </w:tcPr>
          <w:p w:rsidR="00380775" w:rsidRPr="00D912FA" w:rsidRDefault="00562717" w:rsidP="00D20160">
            <w:pPr>
              <w:pStyle w:val="TableParagraph"/>
              <w:spacing w:before="133"/>
              <w:ind w:right="192" w:firstLine="62"/>
              <w:rPr>
                <w:rFonts w:ascii="Arial" w:hAnsi="Arial" w:cs="Arial"/>
              </w:rPr>
            </w:pPr>
            <w:r w:rsidRPr="00D912FA">
              <w:rPr>
                <w:rFonts w:ascii="Arial" w:hAnsi="Arial" w:cs="Arial"/>
              </w:rPr>
              <w:t xml:space="preserve">All leave </w:t>
            </w:r>
            <w:r w:rsidR="00D20160" w:rsidRPr="00D912FA">
              <w:rPr>
                <w:rFonts w:ascii="Arial" w:hAnsi="Arial" w:cs="Arial"/>
              </w:rPr>
              <w:t xml:space="preserve">needs completed </w:t>
            </w:r>
            <w:r w:rsidRPr="00D912FA">
              <w:rPr>
                <w:rFonts w:ascii="Arial" w:hAnsi="Arial" w:cs="Arial"/>
              </w:rPr>
              <w:t>by noon of the Friday on which the payroll is due. Any leave not substantiated by approved leave after that time will be considered AE (absent without leave) and will be so charged.</w:t>
            </w:r>
          </w:p>
        </w:tc>
      </w:tr>
      <w:tr w:rsidR="00380775" w:rsidTr="00A067A5">
        <w:trPr>
          <w:trHeight w:val="1369"/>
        </w:trPr>
        <w:tc>
          <w:tcPr>
            <w:tcW w:w="457" w:type="dxa"/>
          </w:tcPr>
          <w:p w:rsidR="00380775" w:rsidRPr="00D912FA" w:rsidRDefault="00D20160">
            <w:pPr>
              <w:pStyle w:val="TableParagraph"/>
              <w:spacing w:before="134"/>
              <w:ind w:left="0" w:right="28"/>
              <w:jc w:val="right"/>
              <w:rPr>
                <w:rFonts w:ascii="Arial" w:hAnsi="Arial" w:cs="Arial"/>
              </w:rPr>
            </w:pPr>
            <w:r w:rsidRPr="00D912FA">
              <w:rPr>
                <w:rFonts w:ascii="Arial" w:hAnsi="Arial" w:cs="Arial"/>
                <w:w w:val="95"/>
              </w:rPr>
              <w:t>C</w:t>
            </w:r>
            <w:r w:rsidR="00562717" w:rsidRPr="00D912FA">
              <w:rPr>
                <w:rFonts w:ascii="Arial" w:hAnsi="Arial" w:cs="Arial"/>
                <w:w w:val="95"/>
              </w:rPr>
              <w:t>.</w:t>
            </w:r>
          </w:p>
        </w:tc>
        <w:tc>
          <w:tcPr>
            <w:tcW w:w="7713" w:type="dxa"/>
          </w:tcPr>
          <w:p w:rsidR="00380775" w:rsidRPr="00D912FA" w:rsidRDefault="00562717" w:rsidP="00D20160">
            <w:pPr>
              <w:pStyle w:val="TableParagraph"/>
              <w:spacing w:before="132"/>
              <w:ind w:right="380"/>
              <w:rPr>
                <w:rFonts w:ascii="Arial" w:hAnsi="Arial" w:cs="Arial"/>
              </w:rPr>
            </w:pPr>
            <w:r w:rsidRPr="00D912FA">
              <w:rPr>
                <w:rFonts w:ascii="Arial" w:hAnsi="Arial" w:cs="Arial"/>
              </w:rPr>
              <w:t>The only exception to the advance notices of leave is unanticipated sick leave, for which leave is due the day of return to</w:t>
            </w:r>
            <w:r w:rsidR="00A41E15" w:rsidRPr="00D912FA">
              <w:rPr>
                <w:rFonts w:ascii="Arial" w:hAnsi="Arial" w:cs="Arial"/>
              </w:rPr>
              <w:t xml:space="preserve"> </w:t>
            </w:r>
            <w:r w:rsidR="00D20160" w:rsidRPr="00D912FA">
              <w:rPr>
                <w:rFonts w:ascii="Arial" w:hAnsi="Arial" w:cs="Arial"/>
              </w:rPr>
              <w:t xml:space="preserve">work. Leave is </w:t>
            </w:r>
            <w:r w:rsidRPr="00D912FA">
              <w:rPr>
                <w:rFonts w:ascii="Arial" w:hAnsi="Arial" w:cs="Arial"/>
              </w:rPr>
              <w:t>required for holidays if</w:t>
            </w:r>
            <w:r w:rsidR="00A41E15" w:rsidRPr="00D912FA">
              <w:rPr>
                <w:rFonts w:ascii="Arial" w:hAnsi="Arial" w:cs="Arial"/>
              </w:rPr>
              <w:t xml:space="preserve"> the leave is taken on other tha</w:t>
            </w:r>
            <w:r w:rsidRPr="00D912FA">
              <w:rPr>
                <w:rFonts w:ascii="Arial" w:hAnsi="Arial" w:cs="Arial"/>
              </w:rPr>
              <w:t>n the designated holiday.</w:t>
            </w:r>
          </w:p>
        </w:tc>
      </w:tr>
    </w:tbl>
    <w:p w:rsidR="00311EEC" w:rsidRDefault="00311EEC"/>
    <w:sectPr w:rsidR="00311EEC">
      <w:type w:val="continuous"/>
      <w:pgSz w:w="12240" w:h="15840"/>
      <w:pgMar w:top="1340" w:right="17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75"/>
    <w:rsid w:val="00295D13"/>
    <w:rsid w:val="00311EEC"/>
    <w:rsid w:val="003768E8"/>
    <w:rsid w:val="00380775"/>
    <w:rsid w:val="003F51A6"/>
    <w:rsid w:val="00562717"/>
    <w:rsid w:val="007A3A4F"/>
    <w:rsid w:val="00920DA3"/>
    <w:rsid w:val="00A067A5"/>
    <w:rsid w:val="00A41E15"/>
    <w:rsid w:val="00B7374B"/>
    <w:rsid w:val="00D20160"/>
    <w:rsid w:val="00D912FA"/>
    <w:rsid w:val="00DB4259"/>
    <w:rsid w:val="00F40D86"/>
    <w:rsid w:val="00FE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2EA46-4D7E-4858-B3C8-8FD8DB6B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26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0" w:right="74"/>
    </w:pPr>
  </w:style>
  <w:style w:type="paragraph" w:styleId="BalloonText">
    <w:name w:val="Balloon Text"/>
    <w:basedOn w:val="Normal"/>
    <w:link w:val="BalloonTextChar"/>
    <w:uiPriority w:val="99"/>
    <w:semiHidden/>
    <w:unhideWhenUsed/>
    <w:rsid w:val="00A41E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E15"/>
    <w:rPr>
      <w:rFonts w:ascii="Segoe UI" w:eastAsia="Tahom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s.scot-mitchell</dc:creator>
  <cp:lastModifiedBy>Kedanis, Deborah L.</cp:lastModifiedBy>
  <cp:revision>8</cp:revision>
  <cp:lastPrinted>2018-11-01T11:35:00Z</cp:lastPrinted>
  <dcterms:created xsi:type="dcterms:W3CDTF">2018-11-01T12:06:00Z</dcterms:created>
  <dcterms:modified xsi:type="dcterms:W3CDTF">2018-11-02T12:06:00Z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Creator">
    <vt:lpwstr>Microsoft® Word 2010</vt:lpwstr>
  </property>
  <property fmtid="{D5CDD505-2E9C-101B-9397-08002B2CF9AE}" pid="4" name="LastSaved">
    <vt:filetime>2018-08-08T00:00:00Z</vt:filetime>
  </property>
</Properties>
</file>